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CB39" w14:textId="39812F57" w:rsidR="003370BD" w:rsidRPr="003370BD" w:rsidRDefault="007D4838" w:rsidP="005F7A9C">
      <w:pPr>
        <w:suppressAutoHyphens/>
        <w:ind w:firstLine="720"/>
        <w:jc w:val="both"/>
        <w:rPr>
          <w:b/>
        </w:rPr>
      </w:pPr>
      <w:r w:rsidRPr="00387A12">
        <w:rPr>
          <w:color w:val="000000"/>
        </w:rPr>
        <w:t xml:space="preserve">Temeljem odredbe članka </w:t>
      </w:r>
      <w:r>
        <w:rPr>
          <w:color w:val="000000"/>
        </w:rPr>
        <w:t xml:space="preserve">19. i </w:t>
      </w:r>
      <w:r w:rsidRPr="00387A12">
        <w:rPr>
          <w:color w:val="000000"/>
        </w:rPr>
        <w:t>35. Zakona o lokalnoj i područnoj (regionalnoj) samoupravi („Narodne novine“ broj 33/01, 60/01, 129/05, 109/07, 125/08, 36/09, 150/11, 144/12, 19/13, 137/15, 123/17</w:t>
      </w:r>
      <w:r>
        <w:rPr>
          <w:color w:val="000000"/>
        </w:rPr>
        <w:t>,</w:t>
      </w:r>
      <w:r w:rsidRPr="00387A12">
        <w:rPr>
          <w:color w:val="000000"/>
        </w:rPr>
        <w:t xml:space="preserve"> 98/19</w:t>
      </w:r>
      <w:r>
        <w:rPr>
          <w:color w:val="000000"/>
        </w:rPr>
        <w:t xml:space="preserve"> i 144/20</w:t>
      </w:r>
      <w:r w:rsidRPr="00387A12">
        <w:rPr>
          <w:color w:val="000000"/>
        </w:rPr>
        <w:t>), članka 25. stavka 8. Zakona o poljoprivrednom zemljištu („</w:t>
      </w:r>
      <w:r w:rsidRPr="00127073">
        <w:t xml:space="preserve">Narodne novine“ broj 20/18 i 115/18, 98/19 i 57/22) i članka 30. Statuta Općine Dobrinj („Službene novine Primorsko-goranske županije“ broj 8/22) Općinsko vijeće Općine Dobrinj, na </w:t>
      </w:r>
      <w:r>
        <w:t>28</w:t>
      </w:r>
      <w:r w:rsidRPr="00127073">
        <w:t xml:space="preserve">. sjednici održanoj dana </w:t>
      </w:r>
      <w:r>
        <w:t>18</w:t>
      </w:r>
      <w:r w:rsidRPr="00127073">
        <w:t>.</w:t>
      </w:r>
      <w:r>
        <w:t xml:space="preserve"> prosinca</w:t>
      </w:r>
      <w:r w:rsidRPr="00127073">
        <w:t xml:space="preserve"> </w:t>
      </w:r>
      <w:r w:rsidRPr="00387A12">
        <w:t>202</w:t>
      </w:r>
      <w:r>
        <w:t>4</w:t>
      </w:r>
      <w:r w:rsidRPr="00387A12">
        <w:t>. godine, donosi</w:t>
      </w:r>
    </w:p>
    <w:p w14:paraId="4DAA8D5B" w14:textId="77777777" w:rsidR="00E83FE9" w:rsidRDefault="00E83FE9" w:rsidP="00E83FE9">
      <w:pPr>
        <w:tabs>
          <w:tab w:val="left" w:pos="1035"/>
        </w:tabs>
        <w:rPr>
          <w:b/>
        </w:rPr>
      </w:pPr>
    </w:p>
    <w:p w14:paraId="176B74AB" w14:textId="3E25A139" w:rsidR="00E83FE9" w:rsidRDefault="00E83FE9" w:rsidP="003370BD">
      <w:pPr>
        <w:tabs>
          <w:tab w:val="left" w:pos="1035"/>
        </w:tabs>
        <w:jc w:val="center"/>
        <w:rPr>
          <w:b/>
        </w:rPr>
      </w:pPr>
      <w:r>
        <w:rPr>
          <w:b/>
        </w:rPr>
        <w:t xml:space="preserve">PROGRAMA 1020: </w:t>
      </w:r>
      <w:r w:rsidRPr="00972D54">
        <w:rPr>
          <w:b/>
        </w:rPr>
        <w:t>PROMJENA NAMJENE POLJOPRIVREDNOG ZEMLJIŠTA</w:t>
      </w:r>
      <w:r w:rsidR="007D4838">
        <w:rPr>
          <w:b/>
        </w:rPr>
        <w:t xml:space="preserve"> ZA 2025. GODINU</w:t>
      </w:r>
    </w:p>
    <w:p w14:paraId="10679366" w14:textId="7749FB72" w:rsidR="00E83FE9" w:rsidRDefault="00E83FE9" w:rsidP="00E83FE9">
      <w:pPr>
        <w:tabs>
          <w:tab w:val="left" w:pos="1035"/>
        </w:tabs>
        <w:jc w:val="both"/>
        <w:rPr>
          <w:b/>
        </w:rPr>
      </w:pPr>
    </w:p>
    <w:p w14:paraId="44D2692C" w14:textId="072B8AA2" w:rsidR="00E83FE9" w:rsidRPr="00E83FE9" w:rsidRDefault="00E83FE9" w:rsidP="00E83FE9">
      <w:pPr>
        <w:tabs>
          <w:tab w:val="left" w:pos="1035"/>
        </w:tabs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7A9C">
        <w:rPr>
          <w:b/>
        </w:rPr>
        <w:t xml:space="preserve">        </w:t>
      </w:r>
      <w:r w:rsidRPr="00E83FE9">
        <w:rPr>
          <w:bCs/>
        </w:rPr>
        <w:t>Članak 1.</w:t>
      </w:r>
    </w:p>
    <w:p w14:paraId="521327F4" w14:textId="77777777" w:rsidR="003D33A3" w:rsidRDefault="003D33A3" w:rsidP="003D33A3">
      <w:pPr>
        <w:pStyle w:val="StandardWeb"/>
        <w:spacing w:before="0" w:beforeAutospacing="0" w:after="0" w:afterAutospacing="0"/>
        <w:ind w:firstLine="720"/>
        <w:jc w:val="both"/>
        <w:rPr>
          <w:bCs/>
        </w:rPr>
      </w:pPr>
    </w:p>
    <w:p w14:paraId="121B751F" w14:textId="58161A3D" w:rsidR="008E794D" w:rsidRPr="008E794D" w:rsidRDefault="008E794D" w:rsidP="005F7A9C">
      <w:pPr>
        <w:ind w:firstLine="720"/>
        <w:jc w:val="both"/>
        <w:rPr>
          <w:highlight w:val="yellow"/>
        </w:rPr>
      </w:pPr>
      <w:r w:rsidRPr="005F7A9C">
        <w:t xml:space="preserve">Ovim Programom </w:t>
      </w:r>
      <w:r w:rsidRPr="005F7A9C">
        <w:rPr>
          <w:b/>
          <w:bCs/>
        </w:rPr>
        <w:t>1020</w:t>
      </w:r>
      <w:r w:rsidRPr="005F7A9C">
        <w:t xml:space="preserve"> utvrđuje se namjensko trošenje sredstava ostvarenih od naknade za promjenu namjene poljoprivrednog zemljišta,</w:t>
      </w:r>
      <w:r w:rsidRPr="005F7A9C">
        <w:rPr>
          <w:iCs/>
        </w:rPr>
        <w:t xml:space="preserve"> koja su prihod proračuna jedinica lokalne samouprave u iznosu od 30 % od ukupnih prihoda od promjene namjene poljoprivrednog zemljišta na području Općine Dobrinj.</w:t>
      </w:r>
    </w:p>
    <w:p w14:paraId="4268E248" w14:textId="77777777" w:rsidR="008E794D" w:rsidRPr="005F7A9C" w:rsidRDefault="008E794D" w:rsidP="008E794D">
      <w:r w:rsidRPr="005F7A9C">
        <w:t xml:space="preserve">                                                                    Članak 2.</w:t>
      </w:r>
    </w:p>
    <w:p w14:paraId="4CBDAA97" w14:textId="77777777" w:rsidR="008E794D" w:rsidRPr="008E794D" w:rsidRDefault="008E794D" w:rsidP="008E794D">
      <w:pPr>
        <w:jc w:val="center"/>
        <w:rPr>
          <w:highlight w:val="yellow"/>
        </w:rPr>
      </w:pPr>
    </w:p>
    <w:p w14:paraId="234632CE" w14:textId="64938998" w:rsidR="008E794D" w:rsidRPr="005F7A9C" w:rsidRDefault="008E794D" w:rsidP="008E794D">
      <w:pPr>
        <w:jc w:val="both"/>
      </w:pPr>
      <w:r w:rsidRPr="005F7A9C">
        <w:tab/>
        <w:t xml:space="preserve">Očekivani prihod od naknade za promjenu namjene za poljoprivredno zemljište, u visini od </w:t>
      </w:r>
      <w:r w:rsidRPr="005F7A9C">
        <w:rPr>
          <w:b/>
          <w:bCs/>
        </w:rPr>
        <w:t>1.000,00</w:t>
      </w:r>
      <w:r w:rsidRPr="005F7A9C">
        <w:t xml:space="preserve"> eura, utrošit će se za redovnu aktivnost (A) u svrhu okrupnjavanja, navodnjavanje, privođenje funkciji i povećavanja vrijednosti poljoprivrednog zemljišta, sukladno s namjenom utvrđenom u članku 25. stavku 7. Zakona o poljoprivrednom zemljištu, a izvještaj će se objaviti do 31. ožujka slijedeće godine, ako sredstva budu utrošena za:</w:t>
      </w:r>
    </w:p>
    <w:p w14:paraId="5717DB68" w14:textId="77777777" w:rsidR="008E794D" w:rsidRPr="005F7A9C" w:rsidRDefault="008E794D" w:rsidP="008E794D">
      <w:pPr>
        <w:jc w:val="both"/>
      </w:pPr>
    </w:p>
    <w:p w14:paraId="49490510" w14:textId="77777777" w:rsidR="008E794D" w:rsidRPr="005F7A9C" w:rsidRDefault="008E794D" w:rsidP="008E794D">
      <w:pPr>
        <w:jc w:val="both"/>
        <w:rPr>
          <w:b/>
          <w:bCs/>
        </w:rPr>
      </w:pPr>
      <w:r w:rsidRPr="005F7A9C">
        <w:rPr>
          <w:b/>
          <w:bCs/>
        </w:rPr>
        <w:t>POVEĆANJE VRIJEDNOSTI POLJOPRIVREDNOG ZEMLJIŠTA A102001</w:t>
      </w:r>
    </w:p>
    <w:p w14:paraId="11542051" w14:textId="77777777" w:rsidR="008E794D" w:rsidRPr="005F7A9C" w:rsidRDefault="008E794D" w:rsidP="008E794D">
      <w:pPr>
        <w:jc w:val="both"/>
        <w:rPr>
          <w:b/>
          <w:bCs/>
        </w:rPr>
      </w:pPr>
    </w:p>
    <w:p w14:paraId="63686D4F" w14:textId="03DEB3F3" w:rsidR="008E794D" w:rsidRDefault="008E794D" w:rsidP="008E794D">
      <w:pPr>
        <w:jc w:val="both"/>
      </w:pPr>
      <w:r w:rsidRPr="005F7A9C">
        <w:t xml:space="preserve">107. UREĐENJE MASLINARSKIH CESTE </w:t>
      </w:r>
      <w:r w:rsidR="005F7A9C" w:rsidRPr="005F7A9C">
        <w:t xml:space="preserve">                          </w:t>
      </w:r>
      <w:r w:rsidRPr="005F7A9C">
        <w:t xml:space="preserve">                                      </w:t>
      </w:r>
      <w:r w:rsidR="005F7A9C" w:rsidRPr="005F7A9C">
        <w:t xml:space="preserve">  </w:t>
      </w:r>
      <w:r w:rsidRPr="005F7A9C">
        <w:t xml:space="preserve"> 1.000,00</w:t>
      </w:r>
    </w:p>
    <w:p w14:paraId="38365E25" w14:textId="77777777" w:rsidR="008E794D" w:rsidRPr="00387A12" w:rsidRDefault="008E794D" w:rsidP="008E794D">
      <w:pPr>
        <w:jc w:val="both"/>
      </w:pPr>
    </w:p>
    <w:p w14:paraId="1258EC29" w14:textId="77777777" w:rsidR="008E794D" w:rsidRPr="00387A12" w:rsidRDefault="008E794D" w:rsidP="008E794D">
      <w:pPr>
        <w:jc w:val="center"/>
      </w:pPr>
    </w:p>
    <w:p w14:paraId="7868A30E" w14:textId="77777777" w:rsidR="008E794D" w:rsidRDefault="008E794D" w:rsidP="008E794D">
      <w:pPr>
        <w:tabs>
          <w:tab w:val="left" w:pos="3969"/>
        </w:tabs>
        <w:jc w:val="center"/>
      </w:pPr>
      <w:r w:rsidRPr="00387A12">
        <w:t>Članak 3.</w:t>
      </w:r>
    </w:p>
    <w:p w14:paraId="614438D6" w14:textId="77777777" w:rsidR="008E794D" w:rsidRPr="00387A12" w:rsidRDefault="008E794D" w:rsidP="008E794D">
      <w:pPr>
        <w:tabs>
          <w:tab w:val="left" w:pos="3969"/>
        </w:tabs>
        <w:jc w:val="center"/>
      </w:pPr>
    </w:p>
    <w:p w14:paraId="11454130" w14:textId="79168288" w:rsidR="008E794D" w:rsidRDefault="008E794D" w:rsidP="008E794D">
      <w:pPr>
        <w:pStyle w:val="Bezproreda"/>
        <w:rPr>
          <w:rFonts w:ascii="Times New Roman" w:hAnsi="Times New Roman"/>
          <w:szCs w:val="24"/>
        </w:rPr>
      </w:pPr>
      <w:r w:rsidRPr="00387A12">
        <w:rPr>
          <w:rFonts w:ascii="Times New Roman" w:hAnsi="Times New Roman"/>
          <w:szCs w:val="24"/>
        </w:rPr>
        <w:tab/>
        <w:t xml:space="preserve">Ova Odluka stupa na snagu prvoga dana od dana objave u „Službenim novinama“ </w:t>
      </w:r>
      <w:r>
        <w:rPr>
          <w:rFonts w:ascii="Times New Roman" w:hAnsi="Times New Roman"/>
          <w:szCs w:val="24"/>
        </w:rPr>
        <w:t>Općine Dobrinj</w:t>
      </w:r>
      <w:r w:rsidRPr="00387A12">
        <w:rPr>
          <w:rFonts w:ascii="Times New Roman" w:hAnsi="Times New Roman"/>
          <w:szCs w:val="24"/>
        </w:rPr>
        <w:t>, a primjenjuje se od 1.1.202</w:t>
      </w:r>
      <w:r>
        <w:rPr>
          <w:rFonts w:ascii="Times New Roman" w:hAnsi="Times New Roman"/>
          <w:szCs w:val="24"/>
        </w:rPr>
        <w:t>5</w:t>
      </w:r>
      <w:r w:rsidRPr="00387A12">
        <w:rPr>
          <w:rFonts w:ascii="Times New Roman" w:hAnsi="Times New Roman"/>
          <w:szCs w:val="24"/>
        </w:rPr>
        <w:t>. godine.</w:t>
      </w:r>
    </w:p>
    <w:p w14:paraId="7E2EC7BF" w14:textId="77777777" w:rsidR="00D245F5" w:rsidRDefault="00D245F5" w:rsidP="008E794D">
      <w:pPr>
        <w:pStyle w:val="Bezproreda"/>
        <w:rPr>
          <w:rFonts w:ascii="Times New Roman" w:hAnsi="Times New Roman"/>
          <w:szCs w:val="24"/>
        </w:rPr>
      </w:pPr>
    </w:p>
    <w:p w14:paraId="3890567D" w14:textId="77777777" w:rsidR="00D245F5" w:rsidRDefault="00D245F5" w:rsidP="008E794D">
      <w:pPr>
        <w:pStyle w:val="Bezproreda"/>
        <w:rPr>
          <w:rFonts w:ascii="Times New Roman" w:hAnsi="Times New Roman"/>
          <w:szCs w:val="24"/>
        </w:rPr>
      </w:pPr>
    </w:p>
    <w:p w14:paraId="0F1C9F40" w14:textId="77777777" w:rsidR="005F7A9C" w:rsidRPr="00387A12" w:rsidRDefault="005F7A9C" w:rsidP="008E794D">
      <w:pPr>
        <w:pStyle w:val="Bezproreda"/>
        <w:rPr>
          <w:rFonts w:ascii="Times New Roman" w:hAnsi="Times New Roman"/>
          <w:szCs w:val="24"/>
        </w:rPr>
      </w:pPr>
    </w:p>
    <w:p w14:paraId="1E07E37E" w14:textId="1196787F" w:rsidR="003370BD" w:rsidRPr="008E794D" w:rsidRDefault="003370BD" w:rsidP="003370BD">
      <w:pPr>
        <w:suppressAutoHyphens/>
        <w:rPr>
          <w:i/>
          <w:iCs/>
        </w:rPr>
      </w:pPr>
      <w:r w:rsidRPr="008E794D">
        <w:rPr>
          <w:i/>
          <w:iCs/>
        </w:rPr>
        <w:t>Klasa: 400-0</w:t>
      </w:r>
      <w:r w:rsidR="00377F51" w:rsidRPr="008E794D">
        <w:rPr>
          <w:i/>
          <w:iCs/>
        </w:rPr>
        <w:t>1</w:t>
      </w:r>
      <w:r w:rsidRPr="008E794D">
        <w:rPr>
          <w:i/>
          <w:iCs/>
        </w:rPr>
        <w:t>/24-01/</w:t>
      </w:r>
      <w:r w:rsidR="00377F51" w:rsidRPr="008E794D">
        <w:rPr>
          <w:i/>
          <w:iCs/>
        </w:rPr>
        <w:t>2</w:t>
      </w:r>
      <w:r w:rsidRPr="008E794D">
        <w:rPr>
          <w:i/>
          <w:iCs/>
          <w:color w:val="C00000"/>
        </w:rPr>
        <w:t xml:space="preserve"> </w:t>
      </w:r>
      <w:r w:rsidRPr="008E794D">
        <w:rPr>
          <w:i/>
          <w:iCs/>
        </w:rPr>
        <w:t xml:space="preserve">                                         </w:t>
      </w:r>
    </w:p>
    <w:p w14:paraId="735F90A9" w14:textId="1940EEDC" w:rsidR="003370BD" w:rsidRPr="008E794D" w:rsidRDefault="003370BD" w:rsidP="003370BD">
      <w:pPr>
        <w:suppressAutoHyphens/>
        <w:rPr>
          <w:i/>
          <w:iCs/>
        </w:rPr>
      </w:pPr>
      <w:proofErr w:type="spellStart"/>
      <w:r w:rsidRPr="008E794D">
        <w:rPr>
          <w:i/>
          <w:iCs/>
        </w:rPr>
        <w:t>Ur.broj</w:t>
      </w:r>
      <w:proofErr w:type="spellEnd"/>
      <w:r w:rsidRPr="008E794D">
        <w:rPr>
          <w:i/>
          <w:iCs/>
        </w:rPr>
        <w:t>: 2170-18-01-24-</w:t>
      </w:r>
      <w:r w:rsidR="00837CE8" w:rsidRPr="008E794D">
        <w:rPr>
          <w:i/>
          <w:iCs/>
        </w:rPr>
        <w:t>6</w:t>
      </w:r>
      <w:r w:rsidRPr="008E794D">
        <w:rPr>
          <w:i/>
          <w:iCs/>
        </w:rPr>
        <w:t xml:space="preserve">             </w:t>
      </w:r>
    </w:p>
    <w:p w14:paraId="448E1D51" w14:textId="77777777" w:rsidR="00D245F5" w:rsidRDefault="003370BD" w:rsidP="003370BD">
      <w:pPr>
        <w:suppressAutoHyphens/>
        <w:spacing w:before="280" w:beforeAutospacing="1"/>
      </w:pPr>
      <w:r w:rsidRPr="003370BD">
        <w:t xml:space="preserve">                                                                        </w:t>
      </w:r>
    </w:p>
    <w:p w14:paraId="08F364AF" w14:textId="77777777" w:rsidR="00D245F5" w:rsidRDefault="00D245F5" w:rsidP="003370BD">
      <w:pPr>
        <w:suppressAutoHyphens/>
        <w:spacing w:before="280" w:beforeAutospacing="1"/>
      </w:pPr>
    </w:p>
    <w:p w14:paraId="4D4D21C4" w14:textId="1B077A81" w:rsidR="003370BD" w:rsidRPr="003370BD" w:rsidRDefault="003370BD" w:rsidP="003370BD">
      <w:pPr>
        <w:suppressAutoHyphens/>
        <w:spacing w:before="280" w:beforeAutospacing="1"/>
      </w:pPr>
      <w:r w:rsidRPr="003370BD">
        <w:t xml:space="preserve">                                                                      </w:t>
      </w:r>
    </w:p>
    <w:p w14:paraId="231533A6" w14:textId="0752649E" w:rsidR="003370BD" w:rsidRPr="003370BD" w:rsidRDefault="003370BD" w:rsidP="003370BD">
      <w:pPr>
        <w:suppressAutoHyphens/>
      </w:pPr>
      <w:r w:rsidRPr="003370BD">
        <w:t xml:space="preserve">                                                           </w:t>
      </w:r>
      <w:r>
        <w:tab/>
      </w:r>
      <w:r>
        <w:tab/>
      </w:r>
      <w:r>
        <w:tab/>
      </w:r>
      <w:r w:rsidRPr="003370BD">
        <w:t xml:space="preserve"> OPĆINSKO VIJEĆE OPĆINE DOBRINJ</w:t>
      </w:r>
    </w:p>
    <w:p w14:paraId="7F6B19CE" w14:textId="6639D367" w:rsidR="003370BD" w:rsidRPr="003370BD" w:rsidRDefault="003370BD" w:rsidP="003370BD">
      <w:pPr>
        <w:suppressAutoHyphens/>
      </w:pPr>
      <w:r w:rsidRPr="003370BD">
        <w:t xml:space="preserve">                                                                                </w:t>
      </w:r>
      <w:r>
        <w:tab/>
      </w:r>
      <w:r>
        <w:tab/>
      </w:r>
      <w:r w:rsidRPr="003370BD">
        <w:t>Predsjednik</w:t>
      </w:r>
      <w:r w:rsidR="00377F51">
        <w:t xml:space="preserve"> Općinskog vijeća</w:t>
      </w:r>
    </w:p>
    <w:p w14:paraId="32B6DF33" w14:textId="063E1663" w:rsidR="003370BD" w:rsidRPr="00D01013" w:rsidRDefault="003370BD" w:rsidP="003370BD">
      <w:pPr>
        <w:suppressAutoHyphens/>
      </w:pPr>
      <w:r w:rsidRPr="003370BD">
        <w:t xml:space="preserve">                                                                            </w:t>
      </w:r>
      <w:r>
        <w:tab/>
        <w:t xml:space="preserve">                      </w:t>
      </w:r>
      <w:r w:rsidRPr="003370BD">
        <w:t xml:space="preserve"> Dino Turčić v.r.</w:t>
      </w:r>
    </w:p>
    <w:sectPr w:rsidR="003370BD" w:rsidRPr="00D010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E9"/>
    <w:rsid w:val="000C25A4"/>
    <w:rsid w:val="000D47CB"/>
    <w:rsid w:val="001A4FE1"/>
    <w:rsid w:val="001F4FE9"/>
    <w:rsid w:val="002764EB"/>
    <w:rsid w:val="00282CDB"/>
    <w:rsid w:val="00282E8C"/>
    <w:rsid w:val="002C3387"/>
    <w:rsid w:val="003370BD"/>
    <w:rsid w:val="00377F51"/>
    <w:rsid w:val="003D33A3"/>
    <w:rsid w:val="00487D1D"/>
    <w:rsid w:val="004F512E"/>
    <w:rsid w:val="004F7A0E"/>
    <w:rsid w:val="005C6878"/>
    <w:rsid w:val="005F5A3B"/>
    <w:rsid w:val="005F7A9C"/>
    <w:rsid w:val="007D4838"/>
    <w:rsid w:val="0082046E"/>
    <w:rsid w:val="00837CE8"/>
    <w:rsid w:val="008E794D"/>
    <w:rsid w:val="009B74AB"/>
    <w:rsid w:val="00A567A2"/>
    <w:rsid w:val="00AF1862"/>
    <w:rsid w:val="00B23BB0"/>
    <w:rsid w:val="00D245F5"/>
    <w:rsid w:val="00D31B14"/>
    <w:rsid w:val="00DD79D0"/>
    <w:rsid w:val="00E15AB6"/>
    <w:rsid w:val="00E83FE9"/>
    <w:rsid w:val="00F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585C"/>
  <w15:chartTrackingRefBased/>
  <w15:docId w15:val="{8E155592-DF1E-49FF-A7A7-664FF480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370B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Bezproreda">
    <w:name w:val="No Spacing"/>
    <w:uiPriority w:val="1"/>
    <w:qFormat/>
    <w:rsid w:val="008E794D"/>
    <w:pPr>
      <w:suppressAutoHyphens/>
      <w:spacing w:after="0" w:line="240" w:lineRule="auto"/>
    </w:pPr>
    <w:rPr>
      <w:rFonts w:cs="Times New Roman"/>
      <w:kern w:val="0"/>
      <w:sz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Vlatka</cp:lastModifiedBy>
  <cp:revision>16</cp:revision>
  <dcterms:created xsi:type="dcterms:W3CDTF">2024-03-14T10:39:00Z</dcterms:created>
  <dcterms:modified xsi:type="dcterms:W3CDTF">2024-12-13T12:10:00Z</dcterms:modified>
</cp:coreProperties>
</file>